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jc w:val="center"/>
        <w:rPr>
          <w:b/>
          <w:bCs/>
          <w:color w:val="000000"/>
          <w:sz w:val="36"/>
          <w:szCs w:val="36"/>
        </w:rPr>
      </w:pPr>
      <w:bookmarkStart w:id="0" w:name="OLE_LINK3"/>
      <w:bookmarkStart w:id="1" w:name="OLE_LINK4"/>
      <w:r>
        <w:rPr>
          <w:rFonts w:hint="eastAsia"/>
          <w:b/>
          <w:bCs/>
          <w:color w:val="000000"/>
          <w:sz w:val="36"/>
          <w:szCs w:val="36"/>
        </w:rPr>
        <w:t>关于召开“中国园艺学会杨梅分会2019年年会</w:t>
      </w:r>
    </w:p>
    <w:p>
      <w:pPr>
        <w:spacing w:line="336" w:lineRule="auto"/>
        <w:jc w:val="center"/>
        <w:rPr>
          <w:b/>
          <w:bCs/>
          <w:color w:val="000000"/>
          <w:sz w:val="36"/>
          <w:szCs w:val="36"/>
        </w:rPr>
      </w:pPr>
      <w:r>
        <w:rPr>
          <w:rFonts w:hint="eastAsia"/>
          <w:b/>
          <w:bCs/>
          <w:color w:val="000000"/>
          <w:sz w:val="36"/>
          <w:szCs w:val="36"/>
        </w:rPr>
        <w:t>暨杨梅产业发展研讨会”的通知</w:t>
      </w:r>
      <w:bookmarkEnd w:id="0"/>
      <w:bookmarkEnd w:id="1"/>
    </w:p>
    <w:p>
      <w:pPr>
        <w:spacing w:line="336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经中国园艺学会杨梅分会与兰溪市人民政府讨论确定，拟定于2019年6月4-6日于浙江兰溪召开“中国园艺学会杨梅分会2019年年会暨杨梅产业发展研讨会”，就近年来我国杨梅科学研究进展与产业技术进步进行交流研讨。本次会议由中国园艺学会杨梅分会、浙江省园艺学会主办，浙江省兰溪市人民政府、浙江省农技推广中心承办。欢迎全国从事杨梅科研和生产的同行前来交流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现将有关事宜通知如下：</w:t>
      </w:r>
    </w:p>
    <w:p>
      <w:pPr>
        <w:spacing w:line="360" w:lineRule="auto"/>
        <w:ind w:left="539" w:leftChars="257"/>
        <w:rPr>
          <w:rFonts w:hint="eastAsia" w:eastAsia="黑体"/>
          <w:b/>
          <w:sz w:val="24"/>
        </w:rPr>
      </w:pPr>
      <w:r>
        <w:rPr>
          <w:rFonts w:hint="eastAsia" w:eastAsia="黑体"/>
          <w:b/>
          <w:sz w:val="24"/>
        </w:rPr>
        <w:t>一、会议时间：</w:t>
      </w:r>
    </w:p>
    <w:p>
      <w:pPr>
        <w:spacing w:line="360" w:lineRule="auto"/>
        <w:ind w:left="539" w:leftChars="257"/>
        <w:rPr>
          <w:sz w:val="24"/>
        </w:rPr>
      </w:pPr>
      <w:r>
        <w:rPr>
          <w:rFonts w:hint="eastAsia"/>
          <w:sz w:val="24"/>
        </w:rPr>
        <w:t>2019年6月4-6日</w:t>
      </w:r>
    </w:p>
    <w:p>
      <w:pPr>
        <w:spacing w:line="360" w:lineRule="auto"/>
        <w:ind w:left="539" w:leftChars="257"/>
        <w:rPr>
          <w:rFonts w:hint="eastAsia" w:eastAsia="黑体"/>
          <w:b/>
          <w:sz w:val="24"/>
        </w:rPr>
      </w:pPr>
      <w:r>
        <w:rPr>
          <w:rFonts w:hint="eastAsia" w:eastAsia="黑体"/>
          <w:b/>
          <w:sz w:val="24"/>
        </w:rPr>
        <w:t>二、日程安排：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6月4日下午：报到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firstLine="454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pacing w:val="1"/>
          <w:w w:val="94"/>
          <w:kern w:val="0"/>
          <w:sz w:val="24"/>
          <w:fitText w:val="6840" w:id="0"/>
        </w:rPr>
        <w:t>6月5日：中国园艺学会杨梅分会2019年年会暨杨梅产业发展研讨</w:t>
      </w:r>
      <w:r>
        <w:rPr>
          <w:rFonts w:hint="eastAsia" w:ascii="宋体" w:hAnsi="宋体"/>
          <w:spacing w:val="-12"/>
          <w:w w:val="94"/>
          <w:kern w:val="0"/>
          <w:sz w:val="24"/>
          <w:fitText w:val="6840" w:id="0"/>
        </w:rPr>
        <w:t>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6月6日：离会</w:t>
      </w:r>
    </w:p>
    <w:p>
      <w:pPr>
        <w:spacing w:line="360" w:lineRule="auto"/>
        <w:ind w:left="540"/>
        <w:rPr>
          <w:rFonts w:hint="eastAsia" w:eastAsia="黑体"/>
          <w:b/>
          <w:sz w:val="24"/>
        </w:rPr>
      </w:pPr>
      <w:r>
        <w:rPr>
          <w:rFonts w:hint="eastAsia" w:eastAsia="黑体"/>
          <w:b/>
          <w:sz w:val="24"/>
        </w:rPr>
        <w:t>三、会议地点：</w:t>
      </w:r>
    </w:p>
    <w:p>
      <w:pPr>
        <w:spacing w:line="360" w:lineRule="auto"/>
        <w:ind w:left="540"/>
        <w:rPr>
          <w:sz w:val="24"/>
        </w:rPr>
      </w:pPr>
      <w:r>
        <w:rPr>
          <w:rFonts w:hint="eastAsia"/>
          <w:bCs/>
          <w:sz w:val="24"/>
        </w:rPr>
        <w:t>兰溪</w:t>
      </w:r>
      <w:r>
        <w:rPr>
          <w:rFonts w:hint="eastAsia" w:ascii="宋体" w:hAnsi="宋体" w:cs="宋体"/>
          <w:bCs/>
          <w:sz w:val="24"/>
        </w:rPr>
        <w:t>世纪王</w:t>
      </w:r>
      <w:r>
        <w:rPr>
          <w:rFonts w:hint="eastAsia"/>
          <w:bCs/>
          <w:sz w:val="24"/>
        </w:rPr>
        <w:t>朝</w:t>
      </w:r>
      <w:r>
        <w:rPr>
          <w:rFonts w:hint="eastAsia"/>
          <w:sz w:val="24"/>
        </w:rPr>
        <w:t>大酒店（兰溪市兰荫路98号，总机：0579-88677777）</w:t>
      </w:r>
    </w:p>
    <w:p>
      <w:pPr>
        <w:spacing w:line="360" w:lineRule="auto"/>
        <w:ind w:left="540"/>
        <w:rPr>
          <w:rFonts w:hint="eastAsia" w:eastAsia="黑体"/>
          <w:b/>
          <w:sz w:val="24"/>
        </w:rPr>
      </w:pPr>
      <w:r>
        <w:rPr>
          <w:rFonts w:hint="eastAsia" w:eastAsia="黑体"/>
          <w:b/>
          <w:sz w:val="24"/>
        </w:rPr>
        <w:t>四、交通安排：</w:t>
      </w:r>
    </w:p>
    <w:p>
      <w:pPr>
        <w:spacing w:line="360" w:lineRule="auto"/>
        <w:ind w:left="540"/>
        <w:rPr>
          <w:sz w:val="24"/>
        </w:rPr>
      </w:pPr>
      <w:r>
        <w:rPr>
          <w:rFonts w:hint="eastAsia" w:ascii="宋体" w:hAnsi="宋体"/>
          <w:sz w:val="24"/>
        </w:rPr>
        <w:t>6月4日12:00-21</w:t>
      </w:r>
      <w:r>
        <w:rPr>
          <w:rFonts w:ascii="宋体" w:hAnsi="宋体"/>
          <w:sz w:val="24"/>
        </w:rPr>
        <w:t>:00</w:t>
      </w:r>
      <w:r>
        <w:rPr>
          <w:rFonts w:hint="eastAsia" w:ascii="宋体" w:hAnsi="宋体"/>
          <w:sz w:val="24"/>
        </w:rPr>
        <w:t>在金华站、金华南站安排接站。在接站时段外到达的代表可通过以下途径前往酒店</w:t>
      </w:r>
      <w:r>
        <w:rPr>
          <w:rFonts w:hint="eastAsia"/>
          <w:sz w:val="24"/>
        </w:rPr>
        <w:t>：</w:t>
      </w:r>
    </w:p>
    <w:p>
      <w:pPr>
        <w:spacing w:line="360" w:lineRule="auto"/>
        <w:ind w:left="54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1、金华高铁站：</w:t>
      </w:r>
      <w:r>
        <w:rPr>
          <w:rFonts w:hint="eastAsia" w:ascii="宋体" w:hAnsi="宋体"/>
          <w:sz w:val="24"/>
        </w:rPr>
        <w:sym w:font="Wingdings" w:char="F081"/>
      </w:r>
      <w:r>
        <w:rPr>
          <w:rFonts w:hint="eastAsia" w:ascii="宋体" w:hAnsi="宋体"/>
          <w:sz w:val="24"/>
        </w:rPr>
        <w:t>乘坐金华至兰溪城际快速公交（BRT）至兰溪汽车西站，</w:t>
      </w:r>
      <w:r>
        <w:rPr>
          <w:rFonts w:hint="eastAsia"/>
          <w:sz w:val="24"/>
        </w:rPr>
        <w:t>再乘出租车至酒店（汽车西站至酒店约1.4公里）</w:t>
      </w:r>
      <w:r>
        <w:rPr>
          <w:rFonts w:hint="eastAsia" w:ascii="宋体" w:hAnsi="宋体"/>
          <w:sz w:val="24"/>
        </w:rPr>
        <w:t>。BRT金华上车点：金华站南广场；首班时间：6：00，末班时间：19：00，间隔时间：15-20分钟，单程60分钟左右。</w:t>
      </w:r>
      <w:r>
        <w:rPr>
          <w:rFonts w:hint="eastAsia" w:ascii="宋体" w:hAnsi="宋体"/>
          <w:sz w:val="24"/>
        </w:rPr>
        <w:sym w:font="Wingdings" w:char="F082"/>
      </w:r>
      <w:r>
        <w:rPr>
          <w:rFonts w:hint="eastAsia" w:ascii="宋体" w:hAnsi="宋体"/>
          <w:sz w:val="24"/>
        </w:rPr>
        <w:t>乘坐出租车至酒店，票价约30元/人，单程40分钟左右。</w:t>
      </w:r>
    </w:p>
    <w:p>
      <w:pPr>
        <w:spacing w:line="360" w:lineRule="auto"/>
        <w:ind w:left="54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2、金华高铁南站：</w:t>
      </w:r>
      <w:r>
        <w:rPr>
          <w:rFonts w:hint="eastAsia" w:ascii="宋体" w:hAnsi="宋体"/>
          <w:sz w:val="24"/>
        </w:rPr>
        <w:sym w:font="Wingdings" w:char="F081"/>
      </w:r>
      <w:r>
        <w:rPr>
          <w:rFonts w:hint="eastAsia" w:ascii="宋体" w:hAnsi="宋体"/>
          <w:sz w:val="24"/>
        </w:rPr>
        <w:t>乘坐出租车或公交车至金华高铁站，再至兰溪。</w:t>
      </w:r>
      <w:r>
        <w:rPr>
          <w:rFonts w:hint="eastAsia" w:ascii="宋体" w:hAnsi="宋体"/>
          <w:sz w:val="24"/>
        </w:rPr>
        <w:sym w:font="Wingdings" w:char="F082"/>
      </w:r>
      <w:r>
        <w:rPr>
          <w:rFonts w:hint="eastAsia" w:ascii="宋体" w:hAnsi="宋体"/>
          <w:sz w:val="24"/>
        </w:rPr>
        <w:t>乘坐出租车至兰溪，单程约60分钟。</w:t>
      </w:r>
    </w:p>
    <w:p>
      <w:pPr>
        <w:spacing w:line="360" w:lineRule="auto"/>
        <w:ind w:left="54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6月5日至6日安排送站（具体见报到时提供的会议指南）。</w:t>
      </w:r>
    </w:p>
    <w:p>
      <w:pPr>
        <w:spacing w:line="360" w:lineRule="auto"/>
        <w:ind w:left="2036" w:leftChars="257" w:hanging="1497" w:hangingChars="624"/>
        <w:rPr>
          <w:sz w:val="24"/>
        </w:rPr>
      </w:pPr>
      <w:r>
        <w:rPr>
          <w:rFonts w:hint="eastAsia" w:eastAsia="黑体"/>
          <w:b/>
          <w:sz w:val="24"/>
        </w:rPr>
        <w:t>五、与会费用：</w:t>
      </w:r>
      <w:r>
        <w:rPr>
          <w:rFonts w:hint="eastAsia"/>
          <w:sz w:val="24"/>
        </w:rPr>
        <w:t>会务费每人800元（学生、随行家属和司机减半收取），食宿自理。</w:t>
      </w:r>
    </w:p>
    <w:p>
      <w:pPr>
        <w:spacing w:line="360" w:lineRule="auto"/>
        <w:ind w:left="2151" w:leftChars="257" w:hanging="1612" w:hangingChars="672"/>
        <w:rPr>
          <w:rFonts w:hint="eastAsia"/>
          <w:sz w:val="24"/>
        </w:rPr>
      </w:pPr>
      <w:r>
        <w:rPr>
          <w:rFonts w:hint="eastAsia" w:eastAsia="黑体"/>
          <w:b/>
          <w:sz w:val="24"/>
        </w:rPr>
        <w:t>六、参会回执：</w:t>
      </w:r>
      <w:r>
        <w:rPr>
          <w:rFonts w:hint="eastAsia"/>
          <w:sz w:val="24"/>
        </w:rPr>
        <w:t>请确定参会与住宿意向，填写回执（附件），于5月25日前同时返回给两位联系人（石艳娜，方洁英）以便安排住宿。</w:t>
      </w:r>
    </w:p>
    <w:p>
      <w:pPr>
        <w:spacing w:line="360" w:lineRule="auto"/>
        <w:ind w:left="2151" w:leftChars="257" w:hanging="1612" w:hangingChars="672"/>
        <w:rPr>
          <w:rFonts w:hint="eastAsia"/>
          <w:sz w:val="24"/>
        </w:rPr>
      </w:pPr>
      <w:r>
        <w:rPr>
          <w:rFonts w:hint="eastAsia" w:eastAsia="黑体"/>
          <w:b/>
          <w:sz w:val="24"/>
        </w:rPr>
        <w:t>七、温馨提示</w:t>
      </w:r>
      <w:r>
        <w:rPr>
          <w:rFonts w:hint="eastAsia" w:eastAsia="黑体"/>
          <w:b/>
          <w:sz w:val="24"/>
          <w:lang w:eastAsia="zh-CN"/>
        </w:rPr>
        <w:t>：</w:t>
      </w:r>
      <w:r>
        <w:rPr>
          <w:rFonts w:hint="eastAsia"/>
          <w:sz w:val="24"/>
        </w:rPr>
        <w:t>请各位代表尽早购买火车票，5日下午的研讨会预计在16:30结束</w:t>
      </w:r>
    </w:p>
    <w:p>
      <w:pPr>
        <w:spacing w:line="360" w:lineRule="auto"/>
        <w:ind w:left="2151" w:leftChars="257" w:hanging="1612" w:hangingChars="672"/>
        <w:rPr>
          <w:rFonts w:hint="eastAsia" w:eastAsia="黑体"/>
          <w:b/>
          <w:sz w:val="24"/>
          <w:lang w:eastAsia="zh-CN"/>
        </w:rPr>
      </w:pPr>
      <w:r>
        <w:rPr>
          <w:rFonts w:hint="eastAsia" w:eastAsia="黑体"/>
          <w:b/>
          <w:sz w:val="24"/>
        </w:rPr>
        <w:t>八、联系方式</w:t>
      </w:r>
      <w:r>
        <w:rPr>
          <w:rFonts w:hint="eastAsia" w:eastAsia="黑体"/>
          <w:b/>
          <w:sz w:val="24"/>
          <w:lang w:eastAsia="zh-CN"/>
        </w:rPr>
        <w:t>：</w:t>
      </w:r>
    </w:p>
    <w:p>
      <w:pPr>
        <w:spacing w:line="360" w:lineRule="auto"/>
        <w:ind w:left="2151" w:leftChars="257" w:hanging="1612" w:hangingChars="672"/>
        <w:rPr>
          <w:rFonts w:hint="eastAsia"/>
          <w:sz w:val="24"/>
        </w:rPr>
      </w:pPr>
      <w:r>
        <w:rPr>
          <w:rFonts w:hint="eastAsia"/>
          <w:sz w:val="24"/>
        </w:rPr>
        <w:t>1、中国园艺学会杨梅分会</w:t>
      </w:r>
    </w:p>
    <w:p>
      <w:pPr>
        <w:spacing w:line="360" w:lineRule="auto"/>
        <w:ind w:left="2151" w:leftChars="257" w:hanging="1612" w:hangingChars="672"/>
        <w:rPr>
          <w:rFonts w:hint="eastAsia"/>
          <w:sz w:val="24"/>
        </w:rPr>
      </w:pPr>
      <w:r>
        <w:rPr>
          <w:rFonts w:hint="eastAsia"/>
          <w:sz w:val="24"/>
        </w:rPr>
        <w:t>联系人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>石艳娜，徐昌杰</w:t>
      </w:r>
    </w:p>
    <w:p>
      <w:pPr>
        <w:spacing w:line="360" w:lineRule="auto"/>
        <w:ind w:left="2151" w:leftChars="257" w:hanging="1612" w:hangingChars="672"/>
        <w:rPr>
          <w:rFonts w:hint="eastAsia"/>
          <w:sz w:val="24"/>
        </w:rPr>
      </w:pPr>
      <w:r>
        <w:rPr>
          <w:rFonts w:hint="eastAsia"/>
          <w:sz w:val="24"/>
        </w:rPr>
        <w:t>通讯地址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>浙江大学紫金港校区农生环A座6楼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(邮编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>310058)</w:t>
      </w:r>
    </w:p>
    <w:p>
      <w:pPr>
        <w:spacing w:line="360" w:lineRule="auto"/>
        <w:ind w:left="2151" w:leftChars="257" w:hanging="1612" w:hangingChars="672"/>
        <w:rPr>
          <w:rFonts w:hint="eastAsia"/>
          <w:sz w:val="24"/>
          <w:lang w:eastAsia="zh-CN"/>
        </w:rPr>
      </w:pPr>
      <w:r>
        <w:rPr>
          <w:rFonts w:hint="eastAsia"/>
          <w:sz w:val="24"/>
        </w:rPr>
        <w:t>电话兼传真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>0571-88982223</w:t>
      </w:r>
    </w:p>
    <w:p>
      <w:pPr>
        <w:spacing w:line="360" w:lineRule="auto"/>
        <w:ind w:left="2151" w:leftChars="257" w:hanging="1612" w:hangingChars="672"/>
        <w:rPr>
          <w:rFonts w:hint="eastAsia"/>
          <w:sz w:val="24"/>
        </w:rPr>
      </w:pPr>
      <w:r>
        <w:rPr>
          <w:rFonts w:hint="eastAsia"/>
          <w:sz w:val="24"/>
        </w:rPr>
        <w:t>Email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>shiyanna@zju.edu.cn</w:t>
      </w:r>
    </w:p>
    <w:p>
      <w:pPr>
        <w:spacing w:line="360" w:lineRule="auto"/>
        <w:ind w:left="2151" w:leftChars="257" w:hanging="1612" w:hangingChars="672"/>
        <w:rPr>
          <w:rFonts w:hint="eastAsia"/>
          <w:sz w:val="24"/>
        </w:rPr>
      </w:pPr>
      <w:r>
        <w:rPr>
          <w:rFonts w:hint="eastAsia"/>
          <w:sz w:val="24"/>
        </w:rPr>
        <w:t>手机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>15158091494 (石艳娜)，13216172048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(徐昌杰)</w:t>
      </w:r>
    </w:p>
    <w:p>
      <w:pPr>
        <w:spacing w:line="360" w:lineRule="auto"/>
        <w:ind w:left="2151" w:leftChars="257" w:hanging="1612" w:hangingChars="672"/>
        <w:rPr>
          <w:rFonts w:hint="eastAsia"/>
          <w:sz w:val="24"/>
        </w:rPr>
      </w:pPr>
      <w:r>
        <w:rPr>
          <w:rFonts w:hint="eastAsia"/>
          <w:sz w:val="24"/>
        </w:rPr>
        <w:t>2、兰溪市农业农村局</w:t>
      </w:r>
    </w:p>
    <w:p>
      <w:pPr>
        <w:spacing w:line="360" w:lineRule="auto"/>
        <w:ind w:left="2151" w:leftChars="257" w:hanging="1612" w:hangingChars="672"/>
        <w:rPr>
          <w:rFonts w:hint="eastAsia"/>
          <w:sz w:val="24"/>
        </w:rPr>
      </w:pPr>
      <w:r>
        <w:rPr>
          <w:rFonts w:hint="eastAsia"/>
          <w:sz w:val="24"/>
        </w:rPr>
        <w:t>联系人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>方洁英，张启</w:t>
      </w:r>
    </w:p>
    <w:p>
      <w:pPr>
        <w:spacing w:line="360" w:lineRule="auto"/>
        <w:ind w:left="2151" w:leftChars="257" w:hanging="1612" w:hangingChars="672"/>
        <w:rPr>
          <w:rFonts w:hint="eastAsia"/>
          <w:sz w:val="24"/>
        </w:rPr>
      </w:pPr>
      <w:r>
        <w:rPr>
          <w:rFonts w:hint="eastAsia"/>
          <w:sz w:val="24"/>
        </w:rPr>
        <w:t>通讯地址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>兰溪市横山路505号</w:t>
      </w:r>
    </w:p>
    <w:p>
      <w:pPr>
        <w:spacing w:line="360" w:lineRule="auto"/>
        <w:ind w:left="2151" w:leftChars="257" w:hanging="1612" w:hangingChars="672"/>
        <w:rPr>
          <w:rFonts w:hint="eastAsia"/>
          <w:sz w:val="24"/>
        </w:rPr>
      </w:pPr>
      <w:r>
        <w:rPr>
          <w:rFonts w:hint="eastAsia"/>
          <w:sz w:val="24"/>
        </w:rPr>
        <w:t>电话兼传真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>0579-88882345</w:t>
      </w:r>
    </w:p>
    <w:p>
      <w:pPr>
        <w:spacing w:line="360" w:lineRule="auto"/>
        <w:ind w:left="2151" w:leftChars="257" w:hanging="1612" w:hangingChars="672"/>
        <w:rPr>
          <w:rFonts w:hint="eastAsia"/>
          <w:sz w:val="24"/>
        </w:rPr>
      </w:pPr>
      <w:r>
        <w:rPr>
          <w:rFonts w:hint="eastAsia"/>
          <w:sz w:val="24"/>
        </w:rPr>
        <w:t>Email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>476815847@qq.com</w:t>
      </w:r>
    </w:p>
    <w:p>
      <w:pPr>
        <w:spacing w:line="360" w:lineRule="auto"/>
        <w:ind w:left="2151" w:leftChars="257" w:hanging="1612" w:hangingChars="672"/>
        <w:rPr>
          <w:rFonts w:hint="eastAsia"/>
          <w:sz w:val="24"/>
        </w:rPr>
      </w:pPr>
      <w:r>
        <w:rPr>
          <w:rFonts w:hint="eastAsia"/>
          <w:sz w:val="24"/>
        </w:rPr>
        <w:t>手机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>15868190176 (方洁英)，13858989330 (张启)</w:t>
      </w:r>
    </w:p>
    <w:p>
      <w:pPr>
        <w:spacing w:line="360" w:lineRule="auto"/>
        <w:ind w:left="2151" w:leftChars="257" w:hanging="1612" w:hangingChars="672"/>
        <w:jc w:val="right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中国园艺学会杨梅分会</w:t>
      </w:r>
    </w:p>
    <w:p>
      <w:pPr>
        <w:spacing w:line="360" w:lineRule="auto"/>
        <w:ind w:left="2151" w:leftChars="257" w:hanging="1612" w:hangingChars="672"/>
        <w:jc w:val="right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浙江省园艺学会</w:t>
      </w:r>
    </w:p>
    <w:p>
      <w:pPr>
        <w:spacing w:line="360" w:lineRule="auto"/>
        <w:ind w:left="2151" w:leftChars="257" w:hanging="1612" w:hangingChars="672"/>
        <w:jc w:val="righ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2019年5月17日</w:t>
      </w:r>
    </w:p>
    <w:p>
      <w:pPr>
        <w:widowControl/>
        <w:jc w:val="left"/>
        <w:rPr>
          <w:rFonts w:hint="eastAsia"/>
          <w:b/>
          <w:sz w:val="32"/>
          <w:szCs w:val="32"/>
        </w:rPr>
        <w:sectPr>
          <w:headerReference r:id="rId3" w:type="default"/>
          <w:pgSz w:w="16838" w:h="11906" w:orient="landscape"/>
          <w:pgMar w:top="1134" w:right="1134" w:bottom="1417" w:left="1418" w:header="851" w:footer="992" w:gutter="0"/>
          <w:cols w:space="0" w:num="1"/>
          <w:docGrid w:type="linesAndChars" w:linePitch="322" w:charSpace="0"/>
        </w:sectPr>
      </w:pPr>
    </w:p>
    <w:p>
      <w:pPr>
        <w:widowControl/>
        <w:jc w:val="left"/>
        <w:rPr>
          <w:b/>
          <w:sz w:val="32"/>
          <w:szCs w:val="32"/>
        </w:rPr>
      </w:pPr>
      <w:bookmarkStart w:id="2" w:name="_GoBack"/>
      <w:bookmarkEnd w:id="2"/>
      <w:r>
        <w:rPr>
          <w:rFonts w:hint="eastAsia"/>
          <w:b/>
          <w:sz w:val="32"/>
          <w:szCs w:val="32"/>
        </w:rPr>
        <w:t>附件：参会人员基本信息与住宿意向</w:t>
      </w:r>
    </w:p>
    <w:tbl>
      <w:tblPr>
        <w:tblStyle w:val="10"/>
        <w:tblW w:w="14399" w:type="dxa"/>
        <w:tblInd w:w="1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540"/>
        <w:gridCol w:w="540"/>
        <w:gridCol w:w="1569"/>
        <w:gridCol w:w="1843"/>
        <w:gridCol w:w="1843"/>
        <w:gridCol w:w="3544"/>
        <w:gridCol w:w="850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类别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*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性别</w:t>
            </w: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职务/职称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单位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电话/手机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E-mail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房型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意向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**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合住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意向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***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起宿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日期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退宿日期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6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56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6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56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26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56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26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56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80" w:hRule="atLeast"/>
        </w:trPr>
        <w:tc>
          <w:tcPr>
            <w:tcW w:w="126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56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26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56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26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56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26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569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0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spacing w:line="360" w:lineRule="auto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szCs w:val="21"/>
              </w:rPr>
            </w:pPr>
          </w:p>
        </w:tc>
      </w:tr>
    </w:tbl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类别*</w:t>
      </w:r>
      <w:r>
        <w:rPr>
          <w:rFonts w:hint="eastAsia"/>
          <w:b/>
          <w:bCs/>
          <w:sz w:val="24"/>
          <w:lang w:eastAsia="zh-CN"/>
        </w:rPr>
        <w:t>：</w:t>
      </w:r>
      <w:r>
        <w:rPr>
          <w:rFonts w:hint="eastAsia"/>
          <w:b/>
          <w:bCs/>
          <w:sz w:val="24"/>
        </w:rPr>
        <w:t>请选择: A.</w:t>
      </w:r>
      <w:r>
        <w:rPr>
          <w:rFonts w:hint="eastAsia"/>
          <w:b/>
          <w:bCs/>
          <w:sz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</w:rPr>
        <w:t>普通代表；B.</w:t>
      </w:r>
      <w:r>
        <w:rPr>
          <w:rFonts w:hint="eastAsia"/>
          <w:b/>
          <w:bCs/>
          <w:sz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</w:rPr>
        <w:t>学生；C.</w:t>
      </w:r>
      <w:r>
        <w:rPr>
          <w:rFonts w:hint="eastAsia"/>
          <w:b/>
          <w:bCs/>
          <w:sz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</w:rPr>
        <w:t>随行家属或司机。</w:t>
      </w:r>
      <w:r>
        <w:rPr>
          <w:b/>
          <w:bCs/>
          <w:sz w:val="24"/>
        </w:rPr>
        <w:t xml:space="preserve"> </w:t>
      </w:r>
    </w:p>
    <w:p>
      <w:pPr>
        <w:autoSpaceDE w:val="0"/>
        <w:autoSpaceDN w:val="0"/>
        <w:adjustRightInd w:val="0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房型意向**</w:t>
      </w:r>
      <w:r>
        <w:rPr>
          <w:rFonts w:hint="eastAsia"/>
          <w:b/>
          <w:bCs/>
          <w:sz w:val="24"/>
          <w:lang w:eastAsia="zh-CN"/>
        </w:rPr>
        <w:t>：</w:t>
      </w:r>
      <w:r>
        <w:rPr>
          <w:rFonts w:hint="eastAsia"/>
          <w:b/>
          <w:bCs/>
          <w:sz w:val="24"/>
        </w:rPr>
        <w:t>住宿房间类型有：A. 双人标准间，房费为每晚338元；B. 单间, 房费338；C. 不住宿。</w:t>
      </w:r>
    </w:p>
    <w:p>
      <w:pPr>
        <w:autoSpaceDE w:val="0"/>
        <w:autoSpaceDN w:val="0"/>
        <w:adjustRightInd w:val="0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合住意向***：请选择：A. 包房；B. 与他人合住并自己指定合住人（请填写姓名）；C.</w:t>
      </w:r>
      <w:r>
        <w:rPr>
          <w:rFonts w:hint="eastAsia"/>
          <w:b/>
          <w:bCs/>
          <w:sz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</w:rPr>
        <w:t>与他人合住，由会务组安排。</w:t>
      </w:r>
    </w:p>
    <w:sectPr>
      <w:pgSz w:w="16838" w:h="11906" w:orient="landscape"/>
      <w:pgMar w:top="1134" w:right="1134" w:bottom="1417" w:left="1418" w:header="851" w:footer="992" w:gutter="0"/>
      <w:cols w:space="0" w:num="1"/>
      <w:docGrid w:type="linesAndChar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6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CFE"/>
    <w:rsid w:val="00003D06"/>
    <w:rsid w:val="00003DA8"/>
    <w:rsid w:val="00005AD3"/>
    <w:rsid w:val="000148F5"/>
    <w:rsid w:val="000149EC"/>
    <w:rsid w:val="00014AB3"/>
    <w:rsid w:val="0001711E"/>
    <w:rsid w:val="0002314A"/>
    <w:rsid w:val="0002341A"/>
    <w:rsid w:val="00023489"/>
    <w:rsid w:val="000404FA"/>
    <w:rsid w:val="00042625"/>
    <w:rsid w:val="0005706C"/>
    <w:rsid w:val="00061F52"/>
    <w:rsid w:val="00062548"/>
    <w:rsid w:val="000773FA"/>
    <w:rsid w:val="000946DF"/>
    <w:rsid w:val="00096E56"/>
    <w:rsid w:val="000974CD"/>
    <w:rsid w:val="000A28EE"/>
    <w:rsid w:val="000A7734"/>
    <w:rsid w:val="000B4B25"/>
    <w:rsid w:val="000C25A2"/>
    <w:rsid w:val="000C5733"/>
    <w:rsid w:val="000D1E3B"/>
    <w:rsid w:val="000D3101"/>
    <w:rsid w:val="000D32F1"/>
    <w:rsid w:val="000D38CC"/>
    <w:rsid w:val="000D3E39"/>
    <w:rsid w:val="000D7A0A"/>
    <w:rsid w:val="000F08E4"/>
    <w:rsid w:val="000F5A41"/>
    <w:rsid w:val="00100B27"/>
    <w:rsid w:val="0010295E"/>
    <w:rsid w:val="001054A5"/>
    <w:rsid w:val="00106FCF"/>
    <w:rsid w:val="00110C60"/>
    <w:rsid w:val="00116257"/>
    <w:rsid w:val="00124556"/>
    <w:rsid w:val="00136D84"/>
    <w:rsid w:val="00140878"/>
    <w:rsid w:val="00150D68"/>
    <w:rsid w:val="001559EA"/>
    <w:rsid w:val="00173E83"/>
    <w:rsid w:val="00182918"/>
    <w:rsid w:val="00192367"/>
    <w:rsid w:val="001926A6"/>
    <w:rsid w:val="00192A2A"/>
    <w:rsid w:val="00197424"/>
    <w:rsid w:val="001A1779"/>
    <w:rsid w:val="001A4C35"/>
    <w:rsid w:val="001B14DF"/>
    <w:rsid w:val="001B61F6"/>
    <w:rsid w:val="001C1C76"/>
    <w:rsid w:val="001C1DDE"/>
    <w:rsid w:val="001C5EA1"/>
    <w:rsid w:val="001C757F"/>
    <w:rsid w:val="001D227E"/>
    <w:rsid w:val="001D6186"/>
    <w:rsid w:val="001E1645"/>
    <w:rsid w:val="001F0C8F"/>
    <w:rsid w:val="002006CC"/>
    <w:rsid w:val="00201DCD"/>
    <w:rsid w:val="00202D62"/>
    <w:rsid w:val="00217CF8"/>
    <w:rsid w:val="0023198A"/>
    <w:rsid w:val="002377DA"/>
    <w:rsid w:val="00240262"/>
    <w:rsid w:val="0024711D"/>
    <w:rsid w:val="00271A07"/>
    <w:rsid w:val="00280F46"/>
    <w:rsid w:val="002829FB"/>
    <w:rsid w:val="002A384A"/>
    <w:rsid w:val="002A5EF5"/>
    <w:rsid w:val="002B20AC"/>
    <w:rsid w:val="002C34B7"/>
    <w:rsid w:val="002D0C1F"/>
    <w:rsid w:val="002D0C67"/>
    <w:rsid w:val="002D0E1C"/>
    <w:rsid w:val="002D757B"/>
    <w:rsid w:val="002D7AC9"/>
    <w:rsid w:val="002E3E2F"/>
    <w:rsid w:val="002F0EE3"/>
    <w:rsid w:val="00300702"/>
    <w:rsid w:val="003166BD"/>
    <w:rsid w:val="00331536"/>
    <w:rsid w:val="00334137"/>
    <w:rsid w:val="0033737D"/>
    <w:rsid w:val="00350248"/>
    <w:rsid w:val="00353DC2"/>
    <w:rsid w:val="00362028"/>
    <w:rsid w:val="003663DC"/>
    <w:rsid w:val="00375592"/>
    <w:rsid w:val="003769C2"/>
    <w:rsid w:val="003829A3"/>
    <w:rsid w:val="003863BC"/>
    <w:rsid w:val="003A2508"/>
    <w:rsid w:val="003B27AC"/>
    <w:rsid w:val="003B70DB"/>
    <w:rsid w:val="003D422E"/>
    <w:rsid w:val="003E6716"/>
    <w:rsid w:val="003F53F0"/>
    <w:rsid w:val="00402BBB"/>
    <w:rsid w:val="00404233"/>
    <w:rsid w:val="00407A30"/>
    <w:rsid w:val="00413CC0"/>
    <w:rsid w:val="00424A0B"/>
    <w:rsid w:val="00427895"/>
    <w:rsid w:val="004561FC"/>
    <w:rsid w:val="00461789"/>
    <w:rsid w:val="00463EAC"/>
    <w:rsid w:val="00467469"/>
    <w:rsid w:val="004731D1"/>
    <w:rsid w:val="00473DB2"/>
    <w:rsid w:val="00474908"/>
    <w:rsid w:val="00476A38"/>
    <w:rsid w:val="00485B2D"/>
    <w:rsid w:val="004900AB"/>
    <w:rsid w:val="004952FA"/>
    <w:rsid w:val="00496CFE"/>
    <w:rsid w:val="004A0DF8"/>
    <w:rsid w:val="004B373D"/>
    <w:rsid w:val="004B4191"/>
    <w:rsid w:val="004B6E34"/>
    <w:rsid w:val="004C6771"/>
    <w:rsid w:val="004D0045"/>
    <w:rsid w:val="004D1EE8"/>
    <w:rsid w:val="004E2B9B"/>
    <w:rsid w:val="004F2FAF"/>
    <w:rsid w:val="00501ADB"/>
    <w:rsid w:val="00502BAE"/>
    <w:rsid w:val="00506BF6"/>
    <w:rsid w:val="00511D4E"/>
    <w:rsid w:val="00512E98"/>
    <w:rsid w:val="005131C6"/>
    <w:rsid w:val="0051449B"/>
    <w:rsid w:val="005147F3"/>
    <w:rsid w:val="00516AF4"/>
    <w:rsid w:val="00535AE1"/>
    <w:rsid w:val="00542140"/>
    <w:rsid w:val="00551EA2"/>
    <w:rsid w:val="00575BFC"/>
    <w:rsid w:val="005862F1"/>
    <w:rsid w:val="005940C5"/>
    <w:rsid w:val="005A574A"/>
    <w:rsid w:val="005A5D90"/>
    <w:rsid w:val="005B7DD5"/>
    <w:rsid w:val="005C01E7"/>
    <w:rsid w:val="005C190C"/>
    <w:rsid w:val="005D1216"/>
    <w:rsid w:val="005D2268"/>
    <w:rsid w:val="005D2336"/>
    <w:rsid w:val="005D67A2"/>
    <w:rsid w:val="005D6A6C"/>
    <w:rsid w:val="005D7DA7"/>
    <w:rsid w:val="005E27EE"/>
    <w:rsid w:val="005E2938"/>
    <w:rsid w:val="005E3AF5"/>
    <w:rsid w:val="005E4C86"/>
    <w:rsid w:val="005F0CFE"/>
    <w:rsid w:val="005F2EC9"/>
    <w:rsid w:val="00601329"/>
    <w:rsid w:val="00601362"/>
    <w:rsid w:val="00612EDA"/>
    <w:rsid w:val="00615944"/>
    <w:rsid w:val="006225AB"/>
    <w:rsid w:val="00644FBB"/>
    <w:rsid w:val="0064533F"/>
    <w:rsid w:val="0064596D"/>
    <w:rsid w:val="00655429"/>
    <w:rsid w:val="006739A9"/>
    <w:rsid w:val="00684EAF"/>
    <w:rsid w:val="00697D59"/>
    <w:rsid w:val="006B0F44"/>
    <w:rsid w:val="006B1F56"/>
    <w:rsid w:val="006C3BD1"/>
    <w:rsid w:val="006C5334"/>
    <w:rsid w:val="006D44DE"/>
    <w:rsid w:val="006E7699"/>
    <w:rsid w:val="007018D5"/>
    <w:rsid w:val="007019DF"/>
    <w:rsid w:val="007034D3"/>
    <w:rsid w:val="007037F5"/>
    <w:rsid w:val="00704CE9"/>
    <w:rsid w:val="0071599A"/>
    <w:rsid w:val="00721429"/>
    <w:rsid w:val="0072434D"/>
    <w:rsid w:val="00726A0C"/>
    <w:rsid w:val="00754A97"/>
    <w:rsid w:val="00757E88"/>
    <w:rsid w:val="00760191"/>
    <w:rsid w:val="007721B9"/>
    <w:rsid w:val="007835D5"/>
    <w:rsid w:val="00790A74"/>
    <w:rsid w:val="007B1DCF"/>
    <w:rsid w:val="007B57FA"/>
    <w:rsid w:val="007C34AF"/>
    <w:rsid w:val="007C642B"/>
    <w:rsid w:val="007C672E"/>
    <w:rsid w:val="007D29F6"/>
    <w:rsid w:val="007F2640"/>
    <w:rsid w:val="007F7D5B"/>
    <w:rsid w:val="00806F27"/>
    <w:rsid w:val="0081112A"/>
    <w:rsid w:val="008112F2"/>
    <w:rsid w:val="00815FD9"/>
    <w:rsid w:val="00836FEC"/>
    <w:rsid w:val="00842282"/>
    <w:rsid w:val="008479F9"/>
    <w:rsid w:val="00857CCF"/>
    <w:rsid w:val="008643E2"/>
    <w:rsid w:val="008674A1"/>
    <w:rsid w:val="00877E1F"/>
    <w:rsid w:val="00881BBD"/>
    <w:rsid w:val="008A02CE"/>
    <w:rsid w:val="008A696D"/>
    <w:rsid w:val="008B0241"/>
    <w:rsid w:val="008B48D5"/>
    <w:rsid w:val="008C4528"/>
    <w:rsid w:val="008E0CEB"/>
    <w:rsid w:val="008F5A44"/>
    <w:rsid w:val="00914EB6"/>
    <w:rsid w:val="009228B5"/>
    <w:rsid w:val="009247A6"/>
    <w:rsid w:val="00926022"/>
    <w:rsid w:val="0094430D"/>
    <w:rsid w:val="00947E07"/>
    <w:rsid w:val="00953BC8"/>
    <w:rsid w:val="009664A2"/>
    <w:rsid w:val="009747A0"/>
    <w:rsid w:val="009814AF"/>
    <w:rsid w:val="00985173"/>
    <w:rsid w:val="009A5A1A"/>
    <w:rsid w:val="009B2551"/>
    <w:rsid w:val="009B4D4C"/>
    <w:rsid w:val="009C0805"/>
    <w:rsid w:val="009C5366"/>
    <w:rsid w:val="009E323E"/>
    <w:rsid w:val="009F2387"/>
    <w:rsid w:val="00A10F40"/>
    <w:rsid w:val="00A141E0"/>
    <w:rsid w:val="00A1424E"/>
    <w:rsid w:val="00A17D95"/>
    <w:rsid w:val="00A23A6B"/>
    <w:rsid w:val="00A2465B"/>
    <w:rsid w:val="00A267B2"/>
    <w:rsid w:val="00A31D82"/>
    <w:rsid w:val="00A34F2B"/>
    <w:rsid w:val="00A549B7"/>
    <w:rsid w:val="00A55A23"/>
    <w:rsid w:val="00A7274F"/>
    <w:rsid w:val="00A924FC"/>
    <w:rsid w:val="00A94D07"/>
    <w:rsid w:val="00AC274E"/>
    <w:rsid w:val="00AC2757"/>
    <w:rsid w:val="00AD147F"/>
    <w:rsid w:val="00AD6C99"/>
    <w:rsid w:val="00AE5800"/>
    <w:rsid w:val="00AF1BC6"/>
    <w:rsid w:val="00B0115B"/>
    <w:rsid w:val="00B04253"/>
    <w:rsid w:val="00B0508C"/>
    <w:rsid w:val="00B06845"/>
    <w:rsid w:val="00B11C48"/>
    <w:rsid w:val="00B46D22"/>
    <w:rsid w:val="00B50CDB"/>
    <w:rsid w:val="00B5263D"/>
    <w:rsid w:val="00B55065"/>
    <w:rsid w:val="00B60974"/>
    <w:rsid w:val="00B63191"/>
    <w:rsid w:val="00BA371D"/>
    <w:rsid w:val="00BB47D9"/>
    <w:rsid w:val="00BB61FB"/>
    <w:rsid w:val="00BC3EE3"/>
    <w:rsid w:val="00BD41CE"/>
    <w:rsid w:val="00BD57B3"/>
    <w:rsid w:val="00BD7D5C"/>
    <w:rsid w:val="00BE2820"/>
    <w:rsid w:val="00BE77AB"/>
    <w:rsid w:val="00C034D3"/>
    <w:rsid w:val="00C16D40"/>
    <w:rsid w:val="00C22CFD"/>
    <w:rsid w:val="00C240C8"/>
    <w:rsid w:val="00C44F09"/>
    <w:rsid w:val="00C63FA1"/>
    <w:rsid w:val="00C812D6"/>
    <w:rsid w:val="00C97519"/>
    <w:rsid w:val="00CA019E"/>
    <w:rsid w:val="00CB0EAC"/>
    <w:rsid w:val="00CB10DD"/>
    <w:rsid w:val="00CB27EF"/>
    <w:rsid w:val="00CB32C2"/>
    <w:rsid w:val="00CC0912"/>
    <w:rsid w:val="00CD7E5F"/>
    <w:rsid w:val="00CF0207"/>
    <w:rsid w:val="00D02A55"/>
    <w:rsid w:val="00D043B3"/>
    <w:rsid w:val="00D12931"/>
    <w:rsid w:val="00D20FBB"/>
    <w:rsid w:val="00D22A89"/>
    <w:rsid w:val="00D24841"/>
    <w:rsid w:val="00D270B2"/>
    <w:rsid w:val="00D34EE8"/>
    <w:rsid w:val="00D3711B"/>
    <w:rsid w:val="00D51428"/>
    <w:rsid w:val="00D57AD8"/>
    <w:rsid w:val="00D707EC"/>
    <w:rsid w:val="00D71735"/>
    <w:rsid w:val="00D72CEE"/>
    <w:rsid w:val="00D734A3"/>
    <w:rsid w:val="00D74188"/>
    <w:rsid w:val="00D74D11"/>
    <w:rsid w:val="00D7680B"/>
    <w:rsid w:val="00D80B51"/>
    <w:rsid w:val="00D946E7"/>
    <w:rsid w:val="00D95C69"/>
    <w:rsid w:val="00DA4CE7"/>
    <w:rsid w:val="00DB1D7D"/>
    <w:rsid w:val="00DB452D"/>
    <w:rsid w:val="00DC1B6E"/>
    <w:rsid w:val="00E01F86"/>
    <w:rsid w:val="00E0638B"/>
    <w:rsid w:val="00E1024E"/>
    <w:rsid w:val="00E174E5"/>
    <w:rsid w:val="00E24977"/>
    <w:rsid w:val="00E36B0C"/>
    <w:rsid w:val="00E432BB"/>
    <w:rsid w:val="00E533D2"/>
    <w:rsid w:val="00E81222"/>
    <w:rsid w:val="00E83FFE"/>
    <w:rsid w:val="00E90A60"/>
    <w:rsid w:val="00E91BCE"/>
    <w:rsid w:val="00E92A55"/>
    <w:rsid w:val="00E95E83"/>
    <w:rsid w:val="00E9683B"/>
    <w:rsid w:val="00EA027F"/>
    <w:rsid w:val="00EA32CE"/>
    <w:rsid w:val="00EA6BA9"/>
    <w:rsid w:val="00EA713E"/>
    <w:rsid w:val="00EB04CC"/>
    <w:rsid w:val="00EB3884"/>
    <w:rsid w:val="00EC14EE"/>
    <w:rsid w:val="00EC6CA5"/>
    <w:rsid w:val="00EC7333"/>
    <w:rsid w:val="00ED1998"/>
    <w:rsid w:val="00EE14EC"/>
    <w:rsid w:val="00EF0861"/>
    <w:rsid w:val="00EF08A7"/>
    <w:rsid w:val="00EF2743"/>
    <w:rsid w:val="00F03D73"/>
    <w:rsid w:val="00F0549A"/>
    <w:rsid w:val="00F100DC"/>
    <w:rsid w:val="00F10788"/>
    <w:rsid w:val="00F177EF"/>
    <w:rsid w:val="00F35BEB"/>
    <w:rsid w:val="00F36BB8"/>
    <w:rsid w:val="00F435B0"/>
    <w:rsid w:val="00F53879"/>
    <w:rsid w:val="00F735BC"/>
    <w:rsid w:val="00F80924"/>
    <w:rsid w:val="00F81598"/>
    <w:rsid w:val="00F819FA"/>
    <w:rsid w:val="00F87534"/>
    <w:rsid w:val="00F912FC"/>
    <w:rsid w:val="00F91936"/>
    <w:rsid w:val="00F92A79"/>
    <w:rsid w:val="00FA0C9E"/>
    <w:rsid w:val="00FA2537"/>
    <w:rsid w:val="00FA5F86"/>
    <w:rsid w:val="00FB0D55"/>
    <w:rsid w:val="00FB7C2A"/>
    <w:rsid w:val="00FE1EEB"/>
    <w:rsid w:val="00FE364B"/>
    <w:rsid w:val="00FE7989"/>
    <w:rsid w:val="0DBB6525"/>
    <w:rsid w:val="1C317383"/>
    <w:rsid w:val="1F4D6EFC"/>
    <w:rsid w:val="21FF154C"/>
    <w:rsid w:val="268C1710"/>
    <w:rsid w:val="2C163D20"/>
    <w:rsid w:val="65BB6ED6"/>
    <w:rsid w:val="7443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uiPriority w:val="0"/>
    <w:pPr>
      <w:jc w:val="left"/>
    </w:pPr>
  </w:style>
  <w:style w:type="paragraph" w:styleId="3">
    <w:name w:val="Date"/>
    <w:basedOn w:val="1"/>
    <w:next w:val="1"/>
    <w:link w:val="17"/>
    <w:qFormat/>
    <w:uiPriority w:val="0"/>
    <w:pPr>
      <w:ind w:left="100" w:leftChars="2500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8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2"/>
    <w:next w:val="2"/>
    <w:link w:val="19"/>
    <w:qFormat/>
    <w:uiPriority w:val="0"/>
    <w:rPr>
      <w:b/>
      <w:bCs/>
    </w:rPr>
  </w:style>
  <w:style w:type="table" w:styleId="11">
    <w:name w:val="Table Grid"/>
    <w:basedOn w:val="10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uiPriority w:val="0"/>
    <w:rPr>
      <w:color w:val="0000FF"/>
      <w:u w:val="single"/>
    </w:rPr>
  </w:style>
  <w:style w:type="character" w:styleId="14">
    <w:name w:val="annotation reference"/>
    <w:basedOn w:val="12"/>
    <w:uiPriority w:val="0"/>
    <w:rPr>
      <w:sz w:val="21"/>
      <w:szCs w:val="21"/>
    </w:rPr>
  </w:style>
  <w:style w:type="character" w:styleId="15">
    <w:name w:val="footnote reference"/>
    <w:basedOn w:val="12"/>
    <w:semiHidden/>
    <w:uiPriority w:val="0"/>
    <w:rPr>
      <w:vertAlign w:val="superscript"/>
    </w:rPr>
  </w:style>
  <w:style w:type="character" w:customStyle="1" w:styleId="16">
    <w:name w:val="批注框文本 Char"/>
    <w:basedOn w:val="12"/>
    <w:link w:val="4"/>
    <w:uiPriority w:val="0"/>
    <w:rPr>
      <w:kern w:val="2"/>
      <w:sz w:val="18"/>
      <w:szCs w:val="18"/>
    </w:rPr>
  </w:style>
  <w:style w:type="character" w:customStyle="1" w:styleId="17">
    <w:name w:val="日期 Char"/>
    <w:basedOn w:val="12"/>
    <w:link w:val="3"/>
    <w:uiPriority w:val="0"/>
    <w:rPr>
      <w:kern w:val="2"/>
      <w:sz w:val="21"/>
      <w:szCs w:val="24"/>
    </w:rPr>
  </w:style>
  <w:style w:type="character" w:customStyle="1" w:styleId="18">
    <w:name w:val="批注文字 Char"/>
    <w:basedOn w:val="12"/>
    <w:link w:val="2"/>
    <w:uiPriority w:val="0"/>
    <w:rPr>
      <w:kern w:val="2"/>
      <w:sz w:val="21"/>
      <w:szCs w:val="24"/>
    </w:rPr>
  </w:style>
  <w:style w:type="character" w:customStyle="1" w:styleId="19">
    <w:name w:val="批注主题 Char"/>
    <w:basedOn w:val="18"/>
    <w:link w:val="9"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525</Words>
  <Characters>537</Characters>
  <Lines>19</Lines>
  <Paragraphs>7</Paragraphs>
  <TotalTime>395</TotalTime>
  <ScaleCrop>false</ScaleCrop>
  <LinksUpToDate>false</LinksUpToDate>
  <CharactersWithSpaces>1055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2019-05-17T08:23:00Z</dcterms:created>
  <dc:creator>Xu Changjie</dc:creator>
  <cp:lastModifiedBy>Administrator</cp:lastModifiedBy>
  <cp:lastPrinted>2019-05-17T05:29:00Z</cp:lastPrinted>
  <dcterms:modified xsi:type="dcterms:W3CDTF">2019-05-30T09:31:00Z</dcterms:modified>
  <dc:title>关于召开“第一届长三角园艺论坛”的预备通知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