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eastAsiaTheme="minorEastAsia"/>
          <w:color w:val="FF0000"/>
          <w:sz w:val="32"/>
          <w:szCs w:val="36"/>
          <w:lang w:eastAsia="zh-CN"/>
        </w:rPr>
      </w:pPr>
      <w:r>
        <w:rPr>
          <w:rFonts w:hint="eastAsia"/>
          <w:color w:val="FF0000"/>
          <w:sz w:val="32"/>
          <w:szCs w:val="36"/>
          <w:lang w:eastAsia="zh-CN"/>
        </w:rPr>
        <w:t>《</w:t>
      </w:r>
      <w:r>
        <w:rPr>
          <w:rFonts w:hint="eastAsia"/>
          <w:color w:val="FF0000"/>
          <w:sz w:val="32"/>
          <w:szCs w:val="36"/>
          <w:lang w:val="en-US" w:eastAsia="zh-CN"/>
        </w:rPr>
        <w:t>中国果树</w:t>
      </w:r>
      <w:r>
        <w:rPr>
          <w:rFonts w:hint="eastAsia"/>
          <w:color w:val="FF0000"/>
          <w:sz w:val="32"/>
          <w:szCs w:val="36"/>
          <w:lang w:eastAsia="zh-CN"/>
        </w:rPr>
        <w:t>》</w:t>
      </w:r>
      <w:r>
        <w:rPr>
          <w:rFonts w:hint="eastAsia"/>
          <w:color w:val="FF0000"/>
          <w:sz w:val="32"/>
          <w:szCs w:val="36"/>
        </w:rPr>
        <w:t>栏目及</w:t>
      </w:r>
      <w:bookmarkStart w:id="0" w:name="_GoBack"/>
      <w:r>
        <w:rPr>
          <w:rFonts w:hint="eastAsia"/>
          <w:color w:val="FF0000"/>
          <w:sz w:val="32"/>
          <w:szCs w:val="36"/>
        </w:rPr>
        <w:t>相关</w:t>
      </w:r>
      <w:bookmarkEnd w:id="0"/>
      <w:r>
        <w:rPr>
          <w:rFonts w:hint="eastAsia"/>
          <w:color w:val="FF0000"/>
          <w:sz w:val="32"/>
          <w:szCs w:val="36"/>
          <w:lang w:val="en-US" w:eastAsia="zh-CN"/>
        </w:rPr>
        <w:t>要求</w:t>
      </w:r>
    </w:p>
    <w:p>
      <w:pPr>
        <w:spacing w:line="276" w:lineRule="auto"/>
      </w:pPr>
    </w:p>
    <w:p>
      <w:pPr>
        <w:spacing w:line="276" w:lineRule="auto"/>
        <w:rPr>
          <w:rFonts w:hint="eastAsia" w:asciiTheme="minorEastAsia" w:hAnsiTheme="minorEastAsia"/>
          <w:color w:val="000000" w:themeColor="text1"/>
          <w14:textFill>
            <w14:solidFill>
              <w14:schemeClr w14:val="tx1"/>
            </w14:solidFill>
          </w14:textFill>
        </w:rPr>
      </w:pPr>
      <w:r>
        <w:rPr>
          <w:rFonts w:hint="eastAsia" w:ascii="黑体" w:hAnsi="黑体" w:eastAsia="黑体"/>
          <w:highlight w:val="green"/>
          <w:shd w:val="clear" w:color="FFFFFF" w:fill="D9D9D9"/>
        </w:rPr>
        <w:t>专家论坛：</w:t>
      </w:r>
      <w:r>
        <w:rPr>
          <w:rFonts w:hint="eastAsia" w:asciiTheme="minorEastAsia" w:hAnsiTheme="minorEastAsia"/>
        </w:rPr>
        <w:t>结合本人工</w:t>
      </w:r>
      <w:r>
        <w:rPr>
          <w:rFonts w:hint="eastAsia" w:asciiTheme="minorEastAsia" w:hAnsiTheme="minorEastAsia"/>
          <w:color w:val="000000" w:themeColor="text1"/>
          <w14:textFill>
            <w14:solidFill>
              <w14:schemeClr w14:val="tx1"/>
            </w14:solidFill>
          </w14:textFill>
        </w:rPr>
        <w:t>作，评述当前果树学科的研究热点或面向果树生产重大需求和发展趋势，提出针对性建议</w:t>
      </w:r>
      <w:r>
        <w:rPr>
          <w:rFonts w:hint="eastAsia" w:asciiTheme="minorEastAsia" w:hAnsiTheme="minorEastAsia"/>
          <w:color w:val="000000" w:themeColor="text1"/>
          <w:lang w:eastAsia="zh-CN"/>
          <w14:textFill>
            <w14:solidFill>
              <w14:schemeClr w14:val="tx1"/>
            </w14:solidFill>
          </w14:textFill>
        </w:rPr>
        <w:t>；</w:t>
      </w:r>
      <w:r>
        <w:rPr>
          <w:rFonts w:hint="eastAsia" w:asciiTheme="minorEastAsia" w:hAnsiTheme="minorEastAsia"/>
          <w:color w:val="000000" w:themeColor="text1"/>
          <w:lang w:val="en-US" w:eastAsia="zh-CN"/>
          <w14:textFill>
            <w14:solidFill>
              <w14:schemeClr w14:val="tx1"/>
            </w14:solidFill>
          </w14:textFill>
        </w:rPr>
        <w:t>也可总结归纳近年出现的</w:t>
      </w:r>
      <w:r>
        <w:rPr>
          <w:rFonts w:hint="eastAsia" w:asciiTheme="minorEastAsia" w:hAnsiTheme="minorEastAsia"/>
          <w:color w:val="000000" w:themeColor="text1"/>
          <w14:textFill>
            <w14:solidFill>
              <w14:schemeClr w14:val="tx1"/>
            </w14:solidFill>
          </w14:textFill>
        </w:rPr>
        <w:t>新业态新模式，紧紧围绕乡村振兴，评述生产热点和未来发展趋势。</w:t>
      </w:r>
    </w:p>
    <w:p>
      <w:pPr>
        <w:spacing w:line="276" w:lineRule="auto"/>
        <w:rPr>
          <w:rFonts w:hint="eastAsia" w:asciiTheme="minorEastAsia" w:hAnsiTheme="minorEastAsia"/>
          <w:color w:val="000000" w:themeColor="text1"/>
          <w14:textFill>
            <w14:solidFill>
              <w14:schemeClr w14:val="tx1"/>
            </w14:solidFill>
          </w14:textFill>
        </w:rPr>
      </w:pPr>
    </w:p>
    <w:p>
      <w:pPr>
        <w:spacing w:line="276" w:lineRule="auto"/>
        <w:rPr>
          <w:rFonts w:hint="eastAsia" w:asciiTheme="minorEastAsia" w:hAnsiTheme="minorEastAsia"/>
          <w:color w:val="000000" w:themeColor="text1"/>
          <w14:textFill>
            <w14:solidFill>
              <w14:schemeClr w14:val="tx1"/>
            </w14:solidFill>
          </w14:textFill>
        </w:rPr>
      </w:pPr>
      <w:r>
        <w:rPr>
          <w:rFonts w:hint="eastAsia" w:ascii="黑体" w:hAnsi="黑体" w:eastAsia="黑体"/>
          <w:highlight w:val="green"/>
          <w:shd w:val="clear" w:color="FFFFFF" w:fill="D9D9D9"/>
          <w:lang w:val="en-US" w:eastAsia="zh-CN"/>
        </w:rPr>
        <w:t>专题综述</w:t>
      </w:r>
      <w:r>
        <w:rPr>
          <w:rFonts w:hint="eastAsia" w:ascii="黑体" w:hAnsi="黑体" w:eastAsia="黑体"/>
          <w:highlight w:val="green"/>
          <w:shd w:val="clear" w:color="FFFFFF" w:fill="D9D9D9"/>
        </w:rPr>
        <w:t>：</w:t>
      </w:r>
      <w:r>
        <w:rPr>
          <w:rFonts w:hint="eastAsia" w:asciiTheme="minorEastAsia" w:hAnsiTheme="minorEastAsia"/>
        </w:rPr>
        <w:t>结合本人工</w:t>
      </w:r>
      <w:r>
        <w:rPr>
          <w:rFonts w:hint="eastAsia" w:asciiTheme="minorEastAsia" w:hAnsiTheme="minorEastAsia"/>
          <w:color w:val="000000" w:themeColor="text1"/>
          <w14:textFill>
            <w14:solidFill>
              <w14:schemeClr w14:val="tx1"/>
            </w14:solidFill>
          </w14:textFill>
        </w:rPr>
        <w:t>作，</w:t>
      </w:r>
      <w:r>
        <w:rPr>
          <w:rFonts w:hint="eastAsia" w:asciiTheme="minorEastAsia" w:hAnsiTheme="minorEastAsia"/>
          <w:color w:val="000000" w:themeColor="text1"/>
          <w:lang w:val="en-US" w:eastAsia="zh-CN"/>
          <w14:textFill>
            <w14:solidFill>
              <w14:schemeClr w14:val="tx1"/>
            </w14:solidFill>
          </w14:textFill>
        </w:rPr>
        <w:t>综述果树某一重要研究领域的代表性成果，评论研究现状，并对今后的研究方向提出建议</w:t>
      </w:r>
      <w:r>
        <w:rPr>
          <w:rFonts w:hint="eastAsia" w:asciiTheme="minorEastAsia" w:hAnsiTheme="minorEastAsia"/>
          <w:color w:val="000000" w:themeColor="text1"/>
          <w14:textFill>
            <w14:solidFill>
              <w14:schemeClr w14:val="tx1"/>
            </w14:solidFill>
          </w14:textFill>
        </w:rPr>
        <w:t>。</w:t>
      </w:r>
    </w:p>
    <w:p>
      <w:pPr>
        <w:spacing w:line="276" w:lineRule="auto"/>
        <w:rPr>
          <w:rFonts w:hint="eastAsia" w:ascii="黑体" w:hAnsi="黑体" w:eastAsia="黑体"/>
          <w:highlight w:val="green"/>
          <w:shd w:val="clear" w:color="FFFFFF" w:fill="D9D9D9"/>
        </w:rPr>
      </w:pPr>
    </w:p>
    <w:p>
      <w:pPr>
        <w:spacing w:line="276" w:lineRule="auto"/>
      </w:pPr>
      <w:r>
        <w:rPr>
          <w:rFonts w:hint="eastAsia" w:ascii="黑体" w:hAnsi="黑体" w:eastAsia="黑体"/>
          <w:highlight w:val="green"/>
          <w:shd w:val="clear" w:color="FFFFFF" w:fill="D9D9D9"/>
        </w:rPr>
        <w:t>试验研究：</w:t>
      </w:r>
      <w:r>
        <w:rPr>
          <w:rFonts w:hint="eastAsia"/>
        </w:rPr>
        <w:t>主要报道具有创新性的果树种质资源与育种、栽培与生理、病虫害防治、果品贮藏与加工、果品质量安全、果品经济与发展战略等方面的研究新成果、新进展。</w:t>
      </w:r>
    </w:p>
    <w:p>
      <w:pPr>
        <w:spacing w:line="276" w:lineRule="auto"/>
        <w:rPr>
          <w:rFonts w:hint="eastAsia" w:ascii="黑体" w:hAnsi="黑体" w:eastAsia="黑体"/>
          <w:highlight w:val="green"/>
          <w:shd w:val="clear" w:color="FFFFFF" w:fill="D9D9D9"/>
        </w:rPr>
      </w:pPr>
    </w:p>
    <w:p>
      <w:pPr>
        <w:spacing w:line="276" w:lineRule="auto"/>
      </w:pPr>
      <w:r>
        <w:rPr>
          <w:rFonts w:hint="eastAsia" w:ascii="黑体" w:hAnsi="黑体" w:eastAsia="黑体"/>
          <w:highlight w:val="green"/>
          <w:shd w:val="clear" w:color="FFFFFF" w:fill="D9D9D9"/>
          <w:lang w:val="en-US" w:eastAsia="zh-CN"/>
        </w:rPr>
        <w:t>实</w:t>
      </w:r>
      <w:r>
        <w:rPr>
          <w:rFonts w:hint="eastAsia" w:ascii="黑体" w:hAnsi="黑体" w:eastAsia="黑体"/>
          <w:highlight w:val="green"/>
          <w:shd w:val="clear" w:color="FFFFFF" w:fill="D9D9D9"/>
        </w:rPr>
        <w:t>验</w:t>
      </w:r>
      <w:r>
        <w:rPr>
          <w:rFonts w:hint="eastAsia" w:ascii="黑体" w:hAnsi="黑体" w:eastAsia="黑体"/>
          <w:highlight w:val="green"/>
          <w:shd w:val="clear" w:color="FFFFFF" w:fill="D9D9D9"/>
          <w:lang w:val="en-US" w:eastAsia="zh-CN"/>
        </w:rPr>
        <w:t>技术与方法</w:t>
      </w:r>
      <w:r>
        <w:rPr>
          <w:rFonts w:hint="eastAsia" w:ascii="黑体" w:hAnsi="黑体" w:eastAsia="黑体"/>
          <w:highlight w:val="green"/>
          <w:shd w:val="clear" w:color="FFFFFF" w:fill="D9D9D9"/>
        </w:rPr>
        <w:t>：</w:t>
      </w:r>
      <w:r>
        <w:rPr>
          <w:rFonts w:hint="eastAsia"/>
          <w:lang w:val="en-US" w:eastAsia="zh-CN"/>
        </w:rPr>
        <w:t>略</w:t>
      </w:r>
      <w:r>
        <w:rPr>
          <w:rFonts w:hint="eastAsia"/>
        </w:rPr>
        <w:t>。</w:t>
      </w:r>
    </w:p>
    <w:p>
      <w:pPr>
        <w:spacing w:line="276" w:lineRule="auto"/>
      </w:pPr>
    </w:p>
    <w:p>
      <w:pPr>
        <w:spacing w:line="276" w:lineRule="auto"/>
      </w:pPr>
      <w:r>
        <w:rPr>
          <w:rFonts w:hint="eastAsia" w:ascii="黑体" w:hAnsi="黑体" w:eastAsia="黑体"/>
          <w:highlight w:val="green"/>
          <w:shd w:val="clear" w:color="FFFFFF" w:fill="D9D9D9"/>
        </w:rPr>
        <w:t>新品种选育/种质资源：</w:t>
      </w:r>
      <w:r>
        <w:rPr>
          <w:rFonts w:hint="eastAsia"/>
        </w:rPr>
        <w:t>推荐具有市场前景的果树新品种，所刊登品种须经过国家或省（直辖市）级审定、认定、登记或专家鉴定委员会鉴定；介绍各地果树种质资源分布及开发利用情况。</w:t>
      </w:r>
    </w:p>
    <w:p>
      <w:pPr>
        <w:spacing w:line="276" w:lineRule="auto"/>
        <w:rPr>
          <w:rFonts w:ascii="黑体" w:hAnsi="黑体" w:eastAsia="黑体"/>
        </w:rPr>
      </w:pPr>
    </w:p>
    <w:p>
      <w:pPr>
        <w:spacing w:line="276" w:lineRule="auto"/>
        <w:rPr>
          <w:rFonts w:asciiTheme="minorEastAsia" w:hAnsiTheme="minorEastAsia"/>
        </w:rPr>
      </w:pPr>
      <w:r>
        <w:rPr>
          <w:rFonts w:hint="eastAsia" w:ascii="黑体" w:hAnsi="黑体" w:eastAsia="黑体"/>
          <w:highlight w:val="green"/>
          <w:shd w:val="clear" w:color="FFFFFF" w:fill="D9D9D9"/>
        </w:rPr>
        <w:t>栽培管理：</w:t>
      </w:r>
      <w:r>
        <w:rPr>
          <w:rFonts w:hint="eastAsia" w:asciiTheme="minorEastAsia" w:hAnsiTheme="minorEastAsia"/>
        </w:rPr>
        <w:t>介绍新颖实用的果树生产技术，为基层果树生产者提供一个栽培经验交流的平台，要求技术已经有一定的推广面积，取得了较好的经济效益，在自然条件类似地区可推广或有一定的参考价值。介绍近几年发生较严重并有一定发展趋势的病虫害及其防治方法；一些常见病虫害的防治新方法、新技术等。</w:t>
      </w:r>
    </w:p>
    <w:p>
      <w:pPr>
        <w:spacing w:line="276" w:lineRule="auto"/>
        <w:rPr>
          <w:rFonts w:hint="eastAsia"/>
          <w:color w:val="FF0000"/>
        </w:rPr>
      </w:pPr>
    </w:p>
    <w:p>
      <w:pPr>
        <w:spacing w:line="276" w:lineRule="auto"/>
        <w:rPr>
          <w:rFonts w:hint="default" w:eastAsiaTheme="minorEastAsia"/>
          <w:color w:val="FF0000"/>
          <w:lang w:val="en-US" w:eastAsia="zh-CN"/>
        </w:rPr>
      </w:pPr>
      <w:r>
        <w:rPr>
          <w:rFonts w:hint="eastAsia"/>
          <w:color w:val="FF0000"/>
        </w:rPr>
        <w:t>实用性稿件，相对好写一些，总结生产经验和技术，如适地适栽技术，关键要有多年数据支撑。</w:t>
      </w:r>
      <w:r>
        <w:rPr>
          <w:rFonts w:hint="eastAsia"/>
          <w:color w:val="FF0000"/>
          <w:lang w:val="en-US" w:eastAsia="zh-CN"/>
        </w:rPr>
        <w:t>引种试验产量数据须在3年以上。</w:t>
      </w:r>
    </w:p>
    <w:p>
      <w:pPr>
        <w:spacing w:line="276" w:lineRule="auto"/>
        <w:rPr>
          <w:rFonts w:ascii="黑体" w:hAnsi="黑体" w:eastAsia="黑体"/>
        </w:rPr>
      </w:pPr>
    </w:p>
    <w:p>
      <w:pPr>
        <w:spacing w:line="276" w:lineRule="auto"/>
        <w:rPr>
          <w:rFonts w:hint="eastAsia" w:eastAsiaTheme="minorEastAsia"/>
          <w:color w:val="auto"/>
          <w:lang w:eastAsia="zh-CN"/>
        </w:rPr>
      </w:pPr>
      <w:r>
        <w:rPr>
          <w:rFonts w:hint="eastAsia" w:ascii="黑体" w:hAnsi="黑体" w:eastAsia="黑体"/>
          <w:highlight w:val="green"/>
          <w:shd w:val="clear" w:color="FFFFFF" w:fill="D9D9D9"/>
        </w:rPr>
        <w:t>产业广角/果业论坛：</w:t>
      </w:r>
      <w:r>
        <w:rPr>
          <w:rFonts w:hint="eastAsia" w:ascii="宋体" w:hAnsi="宋体" w:eastAsia="宋体"/>
        </w:rPr>
        <w:t>关注当下果业热点或读者关心的话题，通过深度剖析让读者了解果树产业发展进程中发生的重大事件或变革等</w:t>
      </w:r>
      <w:r>
        <w:rPr>
          <w:rFonts w:hint="eastAsia" w:ascii="宋体" w:hAnsi="宋体" w:eastAsia="宋体"/>
          <w:lang w:eastAsia="zh-CN"/>
        </w:rPr>
        <w:t>，</w:t>
      </w:r>
      <w:r>
        <w:rPr>
          <w:rFonts w:hint="eastAsia" w:ascii="宋体" w:hAnsi="宋体" w:eastAsia="宋体"/>
        </w:rPr>
        <w:t>重点介绍全国各地</w:t>
      </w:r>
      <w:r>
        <w:rPr>
          <w:rFonts w:hint="eastAsia" w:ascii="宋体" w:hAnsi="宋体" w:eastAsia="宋体"/>
          <w:lang w:val="en-US" w:eastAsia="zh-CN"/>
        </w:rPr>
        <w:t>果树</w:t>
      </w:r>
      <w:r>
        <w:rPr>
          <w:rFonts w:hint="eastAsia" w:ascii="宋体" w:hAnsi="宋体" w:eastAsia="宋体"/>
        </w:rPr>
        <w:t>产业发展情况，各省</w:t>
      </w:r>
      <w:r>
        <w:rPr>
          <w:rFonts w:hint="eastAsia" w:ascii="宋体" w:hAnsi="宋体" w:eastAsia="宋体"/>
          <w:lang w:val="en-US" w:eastAsia="zh-CN"/>
        </w:rPr>
        <w:t>区市</w:t>
      </w:r>
      <w:r>
        <w:rPr>
          <w:rFonts w:hint="eastAsia" w:ascii="宋体" w:hAnsi="宋体" w:eastAsia="宋体"/>
        </w:rPr>
        <w:t>主要</w:t>
      </w:r>
      <w:r>
        <w:rPr>
          <w:rFonts w:hint="eastAsia" w:ascii="宋体" w:hAnsi="宋体" w:eastAsia="宋体"/>
          <w:lang w:val="en-US" w:eastAsia="zh-CN"/>
        </w:rPr>
        <w:t>果树</w:t>
      </w:r>
      <w:r>
        <w:rPr>
          <w:rFonts w:hint="eastAsia" w:ascii="宋体" w:hAnsi="宋体" w:eastAsia="宋体"/>
        </w:rPr>
        <w:t>优势区域和品种布局</w:t>
      </w:r>
      <w:r>
        <w:rPr>
          <w:rFonts w:hint="eastAsia" w:ascii="宋体" w:hAnsi="宋体" w:eastAsia="宋体"/>
          <w:color w:val="auto"/>
          <w:lang w:val="en-US" w:eastAsia="zh-CN"/>
        </w:rPr>
        <w:t>等</w:t>
      </w:r>
      <w:r>
        <w:rPr>
          <w:rFonts w:hint="eastAsia" w:ascii="宋体" w:hAnsi="宋体" w:eastAsia="宋体"/>
          <w:color w:val="auto"/>
          <w:lang w:eastAsia="zh-CN"/>
        </w:rPr>
        <w:t>；</w:t>
      </w:r>
      <w:r>
        <w:rPr>
          <w:rFonts w:hint="eastAsia" w:ascii="宋体" w:hAnsi="宋体" w:eastAsia="宋体"/>
        </w:rPr>
        <w:t>围绕果树产业全产业链中一环或相关一环展开论述，</w:t>
      </w:r>
      <w:r>
        <w:rPr>
          <w:rFonts w:hint="eastAsia" w:ascii="宋体" w:hAnsi="宋体" w:eastAsia="宋体"/>
          <w:lang w:val="en-US" w:eastAsia="zh-CN"/>
        </w:rPr>
        <w:t>提出新见解（</w:t>
      </w:r>
      <w:r>
        <w:rPr>
          <w:rFonts w:hint="eastAsia" w:ascii="宋体" w:hAnsi="宋体" w:eastAsia="宋体"/>
        </w:rPr>
        <w:t>交叉学科容易些</w:t>
      </w:r>
      <w:r>
        <w:rPr>
          <w:rFonts w:hint="eastAsia" w:ascii="宋体" w:hAnsi="宋体" w:eastAsia="宋体"/>
          <w:lang w:val="en-US" w:eastAsia="zh-CN"/>
        </w:rPr>
        <w:t>）</w:t>
      </w:r>
      <w:r>
        <w:rPr>
          <w:rFonts w:hint="eastAsia" w:ascii="宋体" w:hAnsi="宋体" w:eastAsia="宋体"/>
          <w:lang w:eastAsia="zh-CN"/>
        </w:rPr>
        <w:t>。</w:t>
      </w:r>
    </w:p>
    <w:p>
      <w:pPr>
        <w:spacing w:line="276" w:lineRule="auto"/>
        <w:rPr>
          <w:rFonts w:ascii="黑体" w:hAnsi="黑体" w:eastAsia="黑体"/>
        </w:rPr>
      </w:pPr>
    </w:p>
    <w:p>
      <w:pPr>
        <w:spacing w:line="276" w:lineRule="auto"/>
        <w:rPr>
          <w:rFonts w:hint="eastAsia"/>
          <w:color w:val="FF0000"/>
        </w:rPr>
      </w:pPr>
      <w:r>
        <w:rPr>
          <w:rFonts w:hint="eastAsia" w:ascii="黑体" w:hAnsi="黑体" w:eastAsia="黑体"/>
          <w:highlight w:val="green"/>
          <w:shd w:val="clear" w:color="FFFFFF" w:fill="D9D9D9"/>
          <w:lang w:val="en-US" w:eastAsia="zh-CN"/>
        </w:rPr>
        <w:t>生产建议</w:t>
      </w:r>
      <w:r>
        <w:rPr>
          <w:rFonts w:hint="eastAsia" w:ascii="黑体" w:hAnsi="黑体" w:eastAsia="黑体"/>
          <w:highlight w:val="green"/>
          <w:shd w:val="clear" w:color="FFFFFF" w:fill="D9D9D9"/>
        </w:rPr>
        <w:t>：</w:t>
      </w:r>
      <w:r>
        <w:rPr>
          <w:rFonts w:hint="eastAsia" w:ascii="宋体" w:hAnsi="宋体" w:eastAsia="宋体"/>
          <w:lang w:val="en-US" w:eastAsia="zh-CN"/>
        </w:rPr>
        <w:t>提出</w:t>
      </w:r>
      <w:r>
        <w:rPr>
          <w:rFonts w:hint="eastAsia" w:ascii="宋体" w:hAnsi="宋体" w:eastAsia="宋体"/>
        </w:rPr>
        <w:t>针对</w:t>
      </w:r>
      <w:r>
        <w:rPr>
          <w:rFonts w:hint="eastAsia" w:ascii="宋体" w:hAnsi="宋体" w:eastAsia="宋体"/>
          <w:lang w:val="en-US" w:eastAsia="zh-CN"/>
        </w:rPr>
        <w:t>当前果树生产中存在的代表性或前瞻性问题，给出切实可行的改进和解决方案。</w:t>
      </w:r>
    </w:p>
    <w:p>
      <w:pPr>
        <w:spacing w:line="276" w:lineRule="auto"/>
        <w:rPr>
          <w:rFonts w:hint="eastAsia"/>
          <w:color w:val="FF0000"/>
        </w:rPr>
      </w:pPr>
    </w:p>
    <w:p>
      <w:pPr>
        <w:spacing w:line="276" w:lineRule="auto"/>
        <w:rPr>
          <w:rFonts w:ascii="宋体" w:hAnsi="宋体" w:eastAsia="宋体"/>
        </w:rPr>
      </w:pPr>
      <w:r>
        <w:rPr>
          <w:rFonts w:hint="eastAsia" w:ascii="黑体" w:hAnsi="黑体" w:eastAsia="黑体"/>
          <w:highlight w:val="green"/>
          <w:shd w:val="clear" w:color="FFFFFF" w:fill="D9D9D9"/>
        </w:rPr>
        <w:t>调查报告：</w:t>
      </w:r>
      <w:r>
        <w:rPr>
          <w:rFonts w:hint="eastAsia" w:ascii="宋体" w:hAnsi="宋体" w:eastAsia="宋体"/>
        </w:rPr>
        <w:t>针对果树生产中的某一方面或几个方面进行深入细致的调查，对调查数据进行整理分析。</w:t>
      </w:r>
    </w:p>
    <w:p>
      <w:pPr>
        <w:spacing w:line="276" w:lineRule="auto"/>
        <w:rPr>
          <w:color w:val="FF0000"/>
        </w:rPr>
      </w:pPr>
      <w:r>
        <w:rPr>
          <w:rFonts w:hint="eastAsia"/>
          <w:color w:val="FF0000"/>
        </w:rPr>
        <w:t>3年以上数据，分析得当，对产业有启示作用。</w:t>
      </w:r>
    </w:p>
    <w:p>
      <w:pPr>
        <w:spacing w:line="276" w:lineRule="auto"/>
        <w:rPr>
          <w:rFonts w:ascii="黑体" w:hAnsi="黑体" w:eastAsia="黑体"/>
        </w:rPr>
      </w:pPr>
    </w:p>
    <w:p>
      <w:pPr>
        <w:spacing w:line="276" w:lineRule="auto"/>
        <w:rPr>
          <w:rFonts w:ascii="黑体" w:hAnsi="黑体" w:eastAsia="黑体"/>
        </w:rPr>
      </w:pPr>
      <w:r>
        <w:rPr>
          <w:rFonts w:hint="eastAsia" w:ascii="黑体" w:hAnsi="黑体" w:eastAsia="黑体"/>
          <w:highlight w:val="green"/>
          <w:shd w:val="clear" w:color="FFFFFF" w:fill="D9D9D9"/>
        </w:rPr>
        <w:t>果品产销：</w:t>
      </w:r>
      <w:r>
        <w:rPr>
          <w:rFonts w:hint="eastAsia" w:ascii="宋体" w:hAnsi="宋体" w:eastAsia="宋体"/>
        </w:rPr>
        <w:t>介绍全国各地果品经营和销售情况，对各地水果市场的现状、发展进行集中反馈，以期给其他地方市场及生产经营者以借鉴或警示等。</w:t>
      </w:r>
    </w:p>
    <w:p>
      <w:pPr>
        <w:spacing w:line="276" w:lineRule="auto"/>
        <w:rPr>
          <w:color w:val="FF0000"/>
        </w:rPr>
      </w:pPr>
      <w:r>
        <w:rPr>
          <w:rFonts w:hint="eastAsia"/>
          <w:color w:val="FF0000"/>
        </w:rPr>
        <w:t>大范围或重点果区产销调查，范围越大越好，其他地区可借鉴。</w:t>
      </w:r>
    </w:p>
    <w:p>
      <w:pPr>
        <w:spacing w:line="276" w:lineRule="auto"/>
        <w:rPr>
          <w:rFonts w:ascii="黑体" w:hAnsi="黑体" w:eastAsia="黑体"/>
        </w:rPr>
      </w:pPr>
    </w:p>
    <w:p>
      <w:pPr>
        <w:spacing w:line="276" w:lineRule="auto"/>
        <w:rPr>
          <w:rFonts w:ascii="黑体" w:hAnsi="黑体" w:eastAsia="黑体"/>
        </w:rPr>
      </w:pPr>
      <w:r>
        <w:rPr>
          <w:rFonts w:hint="eastAsia" w:ascii="黑体" w:hAnsi="黑体" w:eastAsia="黑体"/>
          <w:highlight w:val="green"/>
          <w:shd w:val="clear" w:color="FFFFFF" w:fill="D9D9D9"/>
        </w:rPr>
        <w:t>国外果树科技：</w:t>
      </w:r>
      <w:r>
        <w:rPr>
          <w:rFonts w:hint="eastAsia" w:ascii="宋体" w:hAnsi="宋体" w:eastAsia="宋体"/>
        </w:rPr>
        <w:t>主要介绍当前国外果树的生产情况及新选育的品种，介绍国外果树科研进展等</w:t>
      </w:r>
      <w:r>
        <w:rPr>
          <w:rFonts w:hint="eastAsia" w:ascii="黑体" w:hAnsi="黑体" w:eastAsia="黑体"/>
        </w:rPr>
        <w:t>。</w:t>
      </w:r>
    </w:p>
    <w:p>
      <w:pPr>
        <w:rPr>
          <w:rFonts w:hint="eastAsia"/>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25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hYjZjMWMyZmQ3Zjg1NmIxZjM0NWNjM2NjYjMzMmYifQ=="/>
  </w:docVars>
  <w:rsids>
    <w:rsidRoot w:val="00AD2286"/>
    <w:rsid w:val="002616B4"/>
    <w:rsid w:val="002F0F96"/>
    <w:rsid w:val="004B3057"/>
    <w:rsid w:val="00500D21"/>
    <w:rsid w:val="0050790B"/>
    <w:rsid w:val="0052313F"/>
    <w:rsid w:val="005A21A5"/>
    <w:rsid w:val="007731F5"/>
    <w:rsid w:val="009E5A29"/>
    <w:rsid w:val="00AD2286"/>
    <w:rsid w:val="00EA2B81"/>
    <w:rsid w:val="00FD26C4"/>
    <w:rsid w:val="0E6D45AA"/>
    <w:rsid w:val="1EAD749F"/>
    <w:rsid w:val="3C3C0F95"/>
    <w:rsid w:val="452F4E0F"/>
    <w:rsid w:val="4C9E1F3B"/>
    <w:rsid w:val="64D85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893</Words>
  <Characters>893</Characters>
  <Lines>6</Lines>
  <Paragraphs>1</Paragraphs>
  <TotalTime>0</TotalTime>
  <ScaleCrop>false</ScaleCrop>
  <LinksUpToDate>false</LinksUpToDate>
  <CharactersWithSpaces>893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2020-09-16T23:32:00Z</dcterms:created>
  <dc:creator>gs zg</dc:creator>
  <cp:lastModifiedBy>《中国果树》胡成志</cp:lastModifiedBy>
  <dcterms:modified xsi:type="dcterms:W3CDTF">2024-05-27T01:14:38Z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2C72B6F12CAE4408B798E9189DF19AB1_13</vt:lpwstr>
  </property>
</Properties>
</file>